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  <w:t xml:space="preserve">DAGORDNING ÅRSMÖTE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  <w:t>Dalarnas Stövarklubb</w:t>
        <w:br w:type="textWrapping"/>
      </w:r>
    </w:p>
    <w:p>
      <w:pPr>
        <w: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4a474b"/>
          <w:sz w:val="28"/>
          <w:szCs w:val="28"/>
          <w:shd w:val="clear" w:fill="ffffff"/>
        </w:rPr>
        <w:t> 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>Gyllene Hornet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>Tällberg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>5/4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>-202</w:t>
      </w:r>
      <w:r>
        <w:rPr>
          <w:rFonts w:ascii="Times New Roman" w:hAnsi="Times New Roman" w:cs="Times New Roman"/>
          <w:b/>
          <w:bCs/>
          <w:color w:val="4a474b"/>
          <w:sz w:val="28"/>
          <w:szCs w:val="28"/>
          <w:shd w:val="clear" w:fill="ffffff"/>
        </w:rPr>
        <w:t>5 kl 16.00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1.   Mötets öppnande med parentation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2.   Fastställande av röstlängd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3.   Val av ordförande för mötet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4.   Styrelsens anmälan om protokollförare Anna-Karin Zakrisson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5.   Val av två justeringsmän tillika rösträknare att jämte ordföranden justera dagens protokoll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6.   Beslut om närvaro- och yttranderätt förutom av klubbens medlemmar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7.   Har mötet blivit stadgeenligt utlyst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8.   Fastställande av dagordning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9.   Styrelsens årsredovisning med balans- och resultaträkning samt revisorernas berättelse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10.  Fastställande av balans- och resultaträkning samt beslut om enligt dessa uppkommen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vinst eller förlust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11.  Styrelsens rapport om de uppdrag föregående årsmöte givit till styrelsen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12.  Beslut om ansvarsfrihet för styrelsen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13.  a) Beslut om styrelsens förslag till verksamhetsplan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b) Beslut om styrelsens förslag till rambudget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c) Beslut om avgifter för kommande verksamhetsår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14.  Val av ordförande för 1 år: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15.  Val av ledamöter till styrelsen för 2 år, i tur att avgå: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a) Jan Zakrisson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b) Anna-Karin Zakrisson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c) Håkan Engberg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nb-no"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val="nb-no" w:eastAsia="sv-se"/>
        </w:rPr>
        <w:t xml:space="preserve">d) </w:t>
      </w:r>
      <w:r>
        <w:rPr>
          <w:rFonts w:ascii="Times New Roman" w:hAnsi="Times New Roman" w:eastAsia="Times New Roman" w:cs="Times New Roman"/>
          <w:sz w:val="24"/>
          <w:szCs w:val="24"/>
          <w:lang w:val="nb-no" w:eastAsia="sv-se"/>
        </w:rPr>
        <w:t>Andreas Kolseth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nb-no"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val="nb-no" w:eastAsia="sv-se"/>
        </w:rPr>
        <w:tab/>
        <w:t xml:space="preserve">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16.  Val av revisorer för ett år, i tur att avgå: Per-Olof Grundström och Tony Fogel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17.  Val av två revisorsuppleanter för ett år, i tur att avgå: Hans Åberg och Malin Norstedt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18. a) Val av valberedningens sammankallande för ett år, i tur att avgå: Tom Mattsson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ind w:left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b) Val av ledamöter i valberedningen för två år, i tur att avgå: Ulf Andersson och Tom Mattsson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19.  Beslut om omedelbar justering av punkterna 14 – 18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20.  Motioner till Stövarfullmäktige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21.  Övriga ärenden som av styrelsen hänskjutits till årsmötet eller som senast 15 januari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anmälts skriftligen till styrelsen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v-se"/>
        </w:rPr>
        <w:t>22.  Mötets avslutande</w:t>
      </w:r>
    </w:p>
    <w:p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 xml:space="preserve"> </w:t>
        <w:tab/>
        <w:tab/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851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1304"/>
  <w:autoHyphenation w:val="0"/>
  <w:doNotShadeFormData w:val="0"/>
  <w:captions>
    <w:caption w:name="Tabell" w:pos="below" w:numFmt="decimal"/>
    <w:caption w:name="Figur" w:pos="below" w:numFmt="decimal"/>
    <w:caption w:name="Bild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52"/>
      <w:tmLastPosIdx w:val="95"/>
    </w:tmLastPosCaret>
    <w:tmLastPosAnchor>
      <w:tmLastPosPgfIdx w:val="0"/>
      <w:tmLastPosIdx w:val="0"/>
    </w:tmLastPosAnchor>
    <w:tmLastPosTblRect w:left="0" w:top="0" w:right="0" w:bottom="0"/>
  </w:tmLastPos>
  <w:tmAppRevision w:date="174162897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0"/>
    <w:pPr>
      <w:spacing w:after="0" w:line="240" w:lineRule="auto"/>
      <w:contextualSpacing/>
    </w:pPr>
    <w:rPr>
      <w:rFonts w:ascii="Cambria" w:hAnsi="Cambria" w:eastAsia="Cambria" w:cs="Cambria"/>
      <w:spacing w:val="-10" w:percent="97"/>
      <w:kern w:val="1"/>
      <w:sz w:val="56"/>
      <w:szCs w:val="56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sv-se" w:eastAsia="en-us" w:bidi="ar-sa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Rubrik Char"/>
    <w:basedOn w:val="char0"/>
    <w:rPr>
      <w:rFonts w:ascii="Cambria" w:hAnsi="Cambria" w:eastAsia="Cambria" w:cs="Cambria"/>
      <w:spacing w:val="-10" w:percent="97"/>
      <w:kern w:val="1"/>
      <w:sz w:val="56"/>
      <w:szCs w:val="56"/>
      <w:noProof w:val="1"/>
    </w:rPr>
  </w:style>
  <w:style w:type="character" w:styleId="char2" w:customStyle="1">
    <w:name w:val="Ballongtext Char"/>
    <w:basedOn w:val="char0"/>
    <w:rPr>
      <w:rFonts w:ascii="Tahoma" w:hAnsi="Tahoma" w:cs="Tahoma"/>
      <w:sz w:val="16"/>
      <w:szCs w:val="16"/>
      <w:noProof w:val="1"/>
    </w:rPr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0"/>
    <w:pPr>
      <w:spacing w:after="0" w:line="240" w:lineRule="auto"/>
      <w:contextualSpacing/>
    </w:pPr>
    <w:rPr>
      <w:rFonts w:ascii="Cambria" w:hAnsi="Cambria" w:eastAsia="Cambria" w:cs="Cambria"/>
      <w:spacing w:val="-10" w:percent="97"/>
      <w:kern w:val="1"/>
      <w:sz w:val="56"/>
      <w:szCs w:val="56"/>
    </w:rPr>
  </w:style>
  <w:style w:type="paragraph" w:styleId="para2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sv-se" w:eastAsia="en-us" w:bidi="ar-sa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Rubrik Char"/>
    <w:basedOn w:val="char0"/>
    <w:rPr>
      <w:rFonts w:ascii="Cambria" w:hAnsi="Cambria" w:eastAsia="Cambria" w:cs="Cambria"/>
      <w:spacing w:val="-10" w:percent="97"/>
      <w:kern w:val="1"/>
      <w:sz w:val="56"/>
      <w:szCs w:val="56"/>
      <w:noProof w:val="1"/>
    </w:rPr>
  </w:style>
  <w:style w:type="character" w:styleId="char2" w:customStyle="1">
    <w:name w:val="Ballongtext Char"/>
    <w:basedOn w:val="char0"/>
    <w:rPr>
      <w:rFonts w:ascii="Tahoma" w:hAnsi="Tahoma" w:cs="Tahoma"/>
      <w:sz w:val="16"/>
      <w:szCs w:val="16"/>
      <w:noProof w:val="1"/>
    </w:rPr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annth01</dc:creator>
  <cp:keywords/>
  <dc:description/>
  <cp:lastModifiedBy/>
  <cp:revision>7</cp:revision>
  <cp:lastPrinted>2017-01-13T09:12:00Z</cp:lastPrinted>
  <dcterms:created xsi:type="dcterms:W3CDTF">2023-01-23T08:26:00Z</dcterms:created>
  <dcterms:modified xsi:type="dcterms:W3CDTF">2025-03-10T17:49:38Z</dcterms:modified>
</cp:coreProperties>
</file>